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562" w:firstLineChars="200"/>
        <w:jc w:val="center"/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eastAsia="zh-CN"/>
        </w:rPr>
        <w:t>2018中国·桐乡马拉松赛</w:t>
      </w:r>
      <w:bookmarkStart w:id="0" w:name="_GoBack"/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eastAsia="zh-CN"/>
        </w:rPr>
        <w:t>体检表</w:t>
      </w:r>
    </w:p>
    <w:bookmarkEnd w:id="0"/>
    <w:tbl>
      <w:tblPr>
        <w:tblStyle w:val="3"/>
        <w:tblpPr w:leftFromText="180" w:rightFromText="180" w:vertAnchor="text" w:horzAnchor="page" w:tblpX="1792" w:tblpY="359"/>
        <w:tblOverlap w:val="never"/>
        <w:tblW w:w="852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1191"/>
        <w:gridCol w:w="226"/>
        <w:gridCol w:w="1615"/>
        <w:gridCol w:w="82"/>
        <w:gridCol w:w="474"/>
        <w:gridCol w:w="1610"/>
        <w:gridCol w:w="428"/>
        <w:gridCol w:w="954"/>
        <w:gridCol w:w="7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63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微软雅黑" w:hAnsi="微软雅黑" w:eastAsia="微软雅黑"/>
                <w:color w:val="000000"/>
                <w:kern w:val="0"/>
              </w:rPr>
            </w:pPr>
            <w:r>
              <w:rPr>
                <w:rFonts w:hint="eastAsia" w:ascii="微软雅黑" w:hAnsi="微软雅黑" w:eastAsia="微软雅黑"/>
                <w:color w:val="000000"/>
                <w:kern w:val="0"/>
              </w:rPr>
              <w:t>姓名Name</w:t>
            </w:r>
          </w:p>
        </w:tc>
        <w:tc>
          <w:tcPr>
            <w:tcW w:w="2173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/>
                <w:color w:val="000000"/>
                <w:kern w:val="0"/>
              </w:rPr>
            </w:pPr>
            <w:r>
              <w:rPr>
                <w:rFonts w:hint="eastAsia" w:ascii="微软雅黑" w:hAnsi="微软雅黑" w:eastAsia="微软雅黑"/>
                <w:color w:val="000000"/>
                <w:kern w:val="0"/>
              </w:rPr>
              <w:t>照片</w:t>
            </w:r>
          </w:p>
          <w:p>
            <w:pPr>
              <w:spacing w:line="480" w:lineRule="exact"/>
              <w:jc w:val="center"/>
              <w:rPr>
                <w:rFonts w:ascii="微软雅黑" w:hAnsi="微软雅黑" w:eastAsia="微软雅黑"/>
                <w:color w:val="000000"/>
                <w:kern w:val="0"/>
              </w:rPr>
            </w:pPr>
            <w:r>
              <w:rPr>
                <w:rFonts w:hint="eastAsia" w:ascii="微软雅黑" w:hAnsi="微软雅黑" w:eastAsia="微软雅黑"/>
                <w:color w:val="000000"/>
                <w:kern w:val="0"/>
              </w:rPr>
              <w:t>Photo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63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微软雅黑" w:hAnsi="微软雅黑" w:eastAsia="微软雅黑"/>
                <w:color w:val="000000"/>
                <w:kern w:val="0"/>
              </w:rPr>
            </w:pPr>
            <w:r>
              <w:rPr>
                <w:rFonts w:hint="eastAsia" w:ascii="微软雅黑" w:hAnsi="微软雅黑" w:eastAsia="微软雅黑"/>
                <w:color w:val="000000"/>
                <w:kern w:val="0"/>
              </w:rPr>
              <w:t>证件号ID Number</w:t>
            </w:r>
          </w:p>
        </w:tc>
        <w:tc>
          <w:tcPr>
            <w:tcW w:w="2173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/>
                <w:color w:val="000000"/>
                <w:kern w:val="0"/>
              </w:rPr>
            </w:pPr>
            <w:r>
              <w:rPr>
                <w:rFonts w:hint="eastAsia" w:ascii="微软雅黑" w:hAnsi="微软雅黑" w:eastAsia="微软雅黑"/>
                <w:color w:val="000000"/>
                <w:kern w:val="0"/>
              </w:rPr>
              <w:t>性别</w:t>
            </w:r>
          </w:p>
          <w:p>
            <w:pPr>
              <w:spacing w:line="480" w:lineRule="exact"/>
              <w:jc w:val="center"/>
              <w:rPr>
                <w:rFonts w:ascii="微软雅黑" w:hAnsi="微软雅黑" w:eastAsia="微软雅黑"/>
                <w:color w:val="000000"/>
                <w:kern w:val="0"/>
              </w:rPr>
            </w:pPr>
            <w:r>
              <w:rPr>
                <w:rFonts w:hint="eastAsia" w:ascii="微软雅黑" w:hAnsi="微软雅黑" w:eastAsia="微软雅黑"/>
                <w:color w:val="000000"/>
                <w:kern w:val="0"/>
              </w:rPr>
              <w:t>Gender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/>
                <w:color w:val="000000"/>
                <w:kern w:val="0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/>
                <w:color w:val="000000"/>
                <w:kern w:val="0"/>
              </w:rPr>
            </w:pPr>
            <w:r>
              <w:rPr>
                <w:rFonts w:hint="eastAsia" w:ascii="微软雅黑" w:hAnsi="微软雅黑" w:eastAsia="微软雅黑"/>
                <w:color w:val="000000"/>
                <w:kern w:val="0"/>
              </w:rPr>
              <w:t>出生日期</w:t>
            </w:r>
          </w:p>
          <w:p>
            <w:pPr>
              <w:spacing w:line="480" w:lineRule="exact"/>
              <w:jc w:val="center"/>
              <w:rPr>
                <w:rFonts w:ascii="微软雅黑" w:hAnsi="微软雅黑" w:eastAsia="微软雅黑"/>
                <w:color w:val="000000"/>
                <w:kern w:val="0"/>
              </w:rPr>
            </w:pPr>
            <w:r>
              <w:rPr>
                <w:rFonts w:hint="eastAsia" w:ascii="微软雅黑" w:hAnsi="微软雅黑" w:eastAsia="微软雅黑"/>
                <w:color w:val="000000"/>
                <w:kern w:val="0"/>
              </w:rPr>
              <w:t>Birthday</w:t>
            </w:r>
          </w:p>
        </w:tc>
        <w:tc>
          <w:tcPr>
            <w:tcW w:w="20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/>
                <w:color w:val="000000"/>
                <w:kern w:val="0"/>
              </w:rPr>
            </w:pPr>
          </w:p>
        </w:tc>
        <w:tc>
          <w:tcPr>
            <w:tcW w:w="2173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852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微软雅黑" w:hAnsi="微软雅黑" w:eastAsia="微软雅黑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000000"/>
                <w:kern w:val="0"/>
                <w:sz w:val="24"/>
                <w:szCs w:val="24"/>
              </w:rPr>
              <w:t>自述项目 Self-reported items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color w:val="000000"/>
                <w:kern w:val="0"/>
              </w:rPr>
            </w:pPr>
            <w:r>
              <w:rPr>
                <w:rFonts w:hint="eastAsia" w:ascii="微软雅黑" w:hAnsi="微软雅黑" w:eastAsia="微软雅黑"/>
                <w:color w:val="000000"/>
                <w:kern w:val="0"/>
              </w:rPr>
              <w:t>病史</w:t>
            </w:r>
          </w:p>
          <w:p>
            <w:pPr>
              <w:spacing w:line="400" w:lineRule="exact"/>
              <w:jc w:val="center"/>
              <w:rPr>
                <w:rFonts w:ascii="微软雅黑" w:hAnsi="微软雅黑" w:eastAsia="微软雅黑"/>
                <w:color w:val="000000"/>
                <w:kern w:val="0"/>
              </w:rPr>
            </w:pPr>
            <w:r>
              <w:rPr>
                <w:rFonts w:hint="eastAsia" w:ascii="微软雅黑" w:hAnsi="微软雅黑" w:eastAsia="微软雅黑"/>
                <w:color w:val="000000"/>
                <w:kern w:val="0"/>
              </w:rPr>
              <w:t>Medical History</w:t>
            </w:r>
          </w:p>
        </w:tc>
        <w:tc>
          <w:tcPr>
            <w:tcW w:w="595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color w:val="000000"/>
                <w:kern w:val="0"/>
              </w:rPr>
            </w:pPr>
            <w:r>
              <w:rPr>
                <w:rFonts w:hint="eastAsia" w:ascii="微软雅黑" w:hAnsi="微软雅黑" w:eastAsia="微软雅黑"/>
                <w:color w:val="000000"/>
                <w:kern w:val="0"/>
              </w:rPr>
              <w:t>有无猝死家族史</w:t>
            </w:r>
          </w:p>
          <w:p>
            <w:pPr>
              <w:widowControl/>
              <w:spacing w:line="400" w:lineRule="exact"/>
              <w:jc w:val="center"/>
              <w:rPr>
                <w:rFonts w:ascii="Arial" w:hAnsi="Arial" w:eastAsia="微软雅黑" w:cs="Arial"/>
                <w:color w:val="000000"/>
                <w:kern w:val="0"/>
              </w:rPr>
            </w:pPr>
            <w:r>
              <w:rPr>
                <w:rFonts w:ascii="Arial" w:hAnsi="Arial" w:eastAsia="微软雅黑" w:cs="Arial"/>
                <w:sz w:val="24"/>
                <w:szCs w:val="24"/>
              </w:rPr>
              <w:t>Family history of sudden death</w:t>
            </w:r>
          </w:p>
        </w:tc>
        <w:tc>
          <w:tcPr>
            <w:tcW w:w="595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/>
                <w:color w:val="000000"/>
                <w:kern w:val="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852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微软雅黑" w:hAnsi="微软雅黑" w:eastAsia="微软雅黑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000000"/>
                <w:kern w:val="0"/>
                <w:sz w:val="24"/>
                <w:szCs w:val="24"/>
              </w:rPr>
              <w:t>必检项目 Physical Examination items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color w:val="000000"/>
                <w:kern w:val="0"/>
              </w:rPr>
            </w:pPr>
            <w:r>
              <w:rPr>
                <w:rFonts w:hint="eastAsia" w:ascii="微软雅黑" w:hAnsi="微软雅黑" w:eastAsia="微软雅黑"/>
                <w:color w:val="000000"/>
                <w:kern w:val="0"/>
              </w:rPr>
              <w:t>血压</w:t>
            </w:r>
          </w:p>
          <w:p>
            <w:pPr>
              <w:spacing w:line="400" w:lineRule="exact"/>
              <w:jc w:val="center"/>
              <w:rPr>
                <w:rFonts w:ascii="微软雅黑" w:hAnsi="微软雅黑" w:eastAsia="微软雅黑"/>
                <w:color w:val="000000"/>
                <w:kern w:val="0"/>
              </w:rPr>
            </w:pPr>
            <w:r>
              <w:rPr>
                <w:rFonts w:hint="eastAsia" w:ascii="微软雅黑" w:hAnsi="微软雅黑" w:eastAsia="微软雅黑"/>
                <w:color w:val="000000"/>
                <w:kern w:val="0"/>
              </w:rPr>
              <w:t>Blood Pressure</w:t>
            </w:r>
          </w:p>
        </w:tc>
        <w:tc>
          <w:tcPr>
            <w:tcW w:w="21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color w:val="000000"/>
                <w:kern w:val="0"/>
              </w:rPr>
            </w:pP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color w:val="000000"/>
                <w:kern w:val="0"/>
              </w:rPr>
            </w:pPr>
            <w:r>
              <w:rPr>
                <w:rFonts w:hint="eastAsia" w:ascii="微软雅黑" w:hAnsi="微软雅黑" w:eastAsia="微软雅黑"/>
                <w:color w:val="000000"/>
                <w:kern w:val="0"/>
              </w:rPr>
              <w:t>心率</w:t>
            </w:r>
          </w:p>
          <w:p>
            <w:pPr>
              <w:spacing w:line="400" w:lineRule="exact"/>
              <w:jc w:val="center"/>
              <w:rPr>
                <w:rFonts w:ascii="微软雅黑" w:hAnsi="微软雅黑" w:eastAsia="微软雅黑"/>
                <w:color w:val="000000"/>
                <w:kern w:val="0"/>
              </w:rPr>
            </w:pPr>
            <w:r>
              <w:rPr>
                <w:rFonts w:hint="eastAsia" w:ascii="微软雅黑" w:hAnsi="微软雅黑" w:eastAsia="微软雅黑"/>
                <w:color w:val="000000"/>
                <w:kern w:val="0"/>
              </w:rPr>
              <w:t>Heart Rate</w:t>
            </w:r>
          </w:p>
        </w:tc>
        <w:tc>
          <w:tcPr>
            <w:tcW w:w="17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jc w:val="center"/>
              <w:rPr>
                <w:rFonts w:ascii="微软雅黑" w:hAnsi="微软雅黑" w:eastAsia="微软雅黑"/>
                <w:color w:val="000000"/>
                <w:kern w:val="0"/>
              </w:rPr>
            </w:pPr>
            <w:r>
              <w:rPr>
                <w:rFonts w:hint="eastAsia" w:ascii="微软雅黑" w:hAnsi="微软雅黑" w:eastAsia="微软雅黑"/>
                <w:color w:val="000000"/>
                <w:kern w:val="0"/>
              </w:rPr>
              <w:t>心电图诊断</w:t>
            </w:r>
          </w:p>
          <w:p>
            <w:pPr>
              <w:spacing w:line="480" w:lineRule="exact"/>
              <w:jc w:val="center"/>
              <w:rPr>
                <w:rFonts w:ascii="微软雅黑" w:hAnsi="微软雅黑" w:eastAsia="微软雅黑"/>
                <w:color w:val="000000"/>
                <w:kern w:val="0"/>
              </w:rPr>
            </w:pPr>
            <w:r>
              <w:rPr>
                <w:rFonts w:hint="eastAsia" w:ascii="微软雅黑" w:hAnsi="微软雅黑" w:eastAsia="微软雅黑"/>
                <w:color w:val="000000"/>
                <w:kern w:val="0"/>
              </w:rPr>
              <w:t>ECG diagnosis</w:t>
            </w:r>
          </w:p>
        </w:tc>
        <w:tc>
          <w:tcPr>
            <w:tcW w:w="595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/>
                <w:color w:val="000000"/>
                <w:kern w:val="0"/>
              </w:rPr>
            </w:pPr>
          </w:p>
          <w:p>
            <w:pPr>
              <w:spacing w:line="480" w:lineRule="exact"/>
              <w:jc w:val="center"/>
              <w:rPr>
                <w:rFonts w:ascii="微软雅黑" w:hAnsi="微软雅黑" w:eastAsia="微软雅黑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852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微软雅黑" w:hAnsi="微软雅黑" w:eastAsia="微软雅黑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000000"/>
                <w:kern w:val="0"/>
                <w:sz w:val="24"/>
                <w:szCs w:val="24"/>
              </w:rPr>
              <w:t>推荐检查项目 Recommended Physical Examination items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2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心脏超声诊断(彩超)</w:t>
            </w:r>
          </w:p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 xml:space="preserve">UCG diagnosis </w:t>
            </w:r>
            <w:r>
              <w:rPr>
                <w:rFonts w:ascii="Arial" w:hAnsi="Arial" w:cs="Arial"/>
              </w:rPr>
              <w:t xml:space="preserve">Ultrasonic cardiogram </w:t>
            </w:r>
          </w:p>
        </w:tc>
        <w:tc>
          <w:tcPr>
            <w:tcW w:w="516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color w:val="000000"/>
                <w:kern w:val="0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000000"/>
                <w:kern w:val="0"/>
                <w:sz w:val="28"/>
                <w:szCs w:val="28"/>
              </w:rPr>
              <w:t>医保</w:t>
            </w:r>
          </w:p>
          <w:p>
            <w:pPr>
              <w:widowControl/>
              <w:jc w:val="center"/>
              <w:rPr>
                <w:rFonts w:ascii="微软雅黑" w:hAnsi="微软雅黑" w:eastAsia="微软雅黑"/>
                <w:color w:val="000000"/>
                <w:kern w:val="0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000000"/>
                <w:kern w:val="0"/>
                <w:sz w:val="28"/>
                <w:szCs w:val="28"/>
              </w:rPr>
              <w:t>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</w:trPr>
        <w:tc>
          <w:tcPr>
            <w:tcW w:w="41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left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 xml:space="preserve">体检医院  </w:t>
            </w:r>
          </w:p>
          <w:p>
            <w:pPr>
              <w:spacing w:line="400" w:lineRule="exact"/>
              <w:jc w:val="left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Signed by hospital</w:t>
            </w:r>
          </w:p>
          <w:p>
            <w:pPr>
              <w:spacing w:line="400" w:lineRule="exact"/>
              <w:jc w:val="left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(盖章)</w:t>
            </w:r>
          </w:p>
        </w:tc>
        <w:tc>
          <w:tcPr>
            <w:tcW w:w="433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检查日期Date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outlineLvl w:val="9"/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体检医院要求：能开展相关项目有资质的医院（含专业体检机构和社区医疗机构）。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outlineLvl w:val="9"/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关于医院盖章：使用各机构201</w:t>
      </w:r>
      <w:r>
        <w:rPr>
          <w:rFonts w:hint="eastAsia" w:ascii="微软雅黑" w:hAnsi="微软雅黑" w:eastAsia="微软雅黑"/>
          <w:lang w:val="en-US" w:eastAsia="zh-CN"/>
        </w:rPr>
        <w:t>8</w:t>
      </w:r>
      <w:r>
        <w:rPr>
          <w:rFonts w:hint="eastAsia" w:ascii="微软雅黑" w:hAnsi="微软雅黑" w:eastAsia="微软雅黑"/>
        </w:rPr>
        <w:t>年体检报告的，</w:t>
      </w:r>
      <w:r>
        <w:rPr>
          <w:rFonts w:hint="eastAsia" w:ascii="微软雅黑" w:hAnsi="微软雅黑" w:eastAsia="微软雅黑"/>
          <w:b/>
          <w:bCs/>
          <w:color w:val="FF0000"/>
          <w:sz w:val="24"/>
          <w:szCs w:val="24"/>
        </w:rPr>
        <w:t>可不</w:t>
      </w:r>
      <w:r>
        <w:rPr>
          <w:rFonts w:hint="eastAsia" w:ascii="微软雅黑" w:hAnsi="微软雅黑" w:eastAsia="微软雅黑"/>
        </w:rPr>
        <w:t>盖章。但报告必须有</w:t>
      </w:r>
      <w:r>
        <w:rPr>
          <w:rFonts w:hint="eastAsia" w:ascii="微软雅黑" w:hAnsi="微软雅黑" w:eastAsia="微软雅黑"/>
          <w:b/>
          <w:bCs/>
          <w:color w:val="FF0000"/>
          <w:sz w:val="24"/>
          <w:szCs w:val="24"/>
        </w:rPr>
        <w:t>医院盖章页</w:t>
      </w:r>
      <w:r>
        <w:rPr>
          <w:rFonts w:hint="eastAsia" w:ascii="微软雅黑" w:hAnsi="微软雅黑" w:eastAsia="微软雅黑"/>
        </w:rPr>
        <w:t>、</w:t>
      </w:r>
      <w:r>
        <w:rPr>
          <w:rFonts w:hint="eastAsia" w:ascii="微软雅黑" w:hAnsi="微软雅黑" w:eastAsia="微软雅黑"/>
          <w:b/>
          <w:bCs/>
          <w:color w:val="FF0000"/>
          <w:sz w:val="24"/>
          <w:szCs w:val="24"/>
        </w:rPr>
        <w:t>各项目内容页</w:t>
      </w:r>
      <w:r>
        <w:rPr>
          <w:rFonts w:hint="eastAsia" w:ascii="微软雅黑" w:hAnsi="微软雅黑" w:eastAsia="微软雅黑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1220A1"/>
    <w:rsid w:val="251220A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2018-09-27T07:54:00Z</dcterms:created>
  <dc:creator>Administrator</dc:creator>
  <cp:lastModifiedBy>Administrator</cp:lastModifiedBy>
  <dcterms:modified xsi:type="dcterms:W3CDTF">2018-09-27T07:54:30Z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